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19" w:rsidRPr="002A2463" w:rsidRDefault="001C4D19" w:rsidP="001C4D1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7936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А</w:t>
      </w:r>
      <w:proofErr w:type="spellStart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>нглийский</w:t>
      </w:r>
      <w:proofErr w:type="spellEnd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для </w:t>
      </w:r>
      <w:proofErr w:type="spellStart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>моряков</w:t>
      </w:r>
      <w:proofErr w:type="spellEnd"/>
      <w:r w:rsidRPr="002A24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—</w:t>
      </w:r>
      <w:r w:rsidRPr="002A2463">
        <w:rPr>
          <w:rFonts w:ascii="Times New Roman" w:hAnsi="Times New Roman" w:cs="Times New Roman"/>
          <w:b/>
          <w:sz w:val="24"/>
          <w:szCs w:val="24"/>
          <w:lang w:val="ru-RU"/>
        </w:rPr>
        <w:br/>
        <w:t>выгодное вложение в будущую карьеру</w:t>
      </w:r>
    </w:p>
    <w:p w:rsidR="001C4D19" w:rsidRDefault="001C4D19" w:rsidP="001C4D1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Сегодняшним </w:t>
      </w:r>
      <w:r w:rsidRPr="004D7936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морякам английский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язык нужен, почти как воздух. Причем независимо от должности на судне:</w:t>
      </w:r>
    </w:p>
    <w:p w:rsidR="001C4D19" w:rsidRPr="002A2463" w:rsidRDefault="001C4D19" w:rsidP="001C4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2463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еханик</w:t>
      </w:r>
      <w:proofErr w:type="spellEnd"/>
      <w:r w:rsidRPr="002A246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2A2463" w:rsidRDefault="001C4D19" w:rsidP="001C4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2463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2A2463">
        <w:rPr>
          <w:rFonts w:ascii="Times New Roman" w:hAnsi="Times New Roman" w:cs="Times New Roman"/>
          <w:sz w:val="24"/>
          <w:szCs w:val="24"/>
        </w:rPr>
        <w:t>турман/</w:t>
      </w:r>
      <w:r w:rsidRPr="002A246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удоводител</w:t>
      </w:r>
      <w:proofErr w:type="spellEnd"/>
      <w:r w:rsidRPr="002A2463">
        <w:rPr>
          <w:rFonts w:ascii="Times New Roman" w:hAnsi="Times New Roman" w:cs="Times New Roman"/>
          <w:sz w:val="24"/>
          <w:szCs w:val="24"/>
          <w:lang w:val="ru-RU"/>
        </w:rPr>
        <w:t>ь,</w:t>
      </w:r>
    </w:p>
    <w:p w:rsidR="001C4D19" w:rsidRPr="002A2463" w:rsidRDefault="001C4D19" w:rsidP="001C4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246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тюард</w:t>
      </w:r>
      <w:proofErr w:type="spellEnd"/>
      <w:r w:rsidRPr="002A246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2A2463" w:rsidRDefault="001C4D19" w:rsidP="001C4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246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ядово</w:t>
      </w:r>
      <w:proofErr w:type="spellEnd"/>
      <w:r w:rsidRPr="002A246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A2463"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2A246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2A2463" w:rsidRDefault="001C4D19" w:rsidP="001C4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246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овар</w:t>
      </w:r>
      <w:proofErr w:type="spellEnd"/>
      <w:r w:rsidRPr="002A246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2A2463" w:rsidRDefault="001C4D19" w:rsidP="001C4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A2463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Pr="002A2463">
        <w:rPr>
          <w:rFonts w:ascii="Times New Roman" w:hAnsi="Times New Roman" w:cs="Times New Roman"/>
          <w:sz w:val="24"/>
          <w:szCs w:val="24"/>
        </w:rPr>
        <w:t>фициант</w:t>
      </w:r>
      <w:proofErr w:type="spellEnd"/>
      <w:r w:rsidRPr="002A24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C4D19" w:rsidRDefault="001C4D19" w:rsidP="001C4D1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Иногда знания этого языка играют большую роль, нежели профессиональное образование и навыки. Однако в школах и в вузах его редко преподают на нужном уровне, поэтому </w:t>
      </w:r>
      <w:r w:rsidRPr="004D7936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английский для моряков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изучать отдельно, на курсах под руководством опытных преподавателей с использованием специализированных методик.</w:t>
      </w:r>
    </w:p>
    <w:p w:rsidR="001C4D19" w:rsidRPr="00BA4F52" w:rsidRDefault="001C4D19" w:rsidP="001C4D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BA4F52">
        <w:rPr>
          <w:rFonts w:ascii="Times New Roman" w:hAnsi="Times New Roman" w:cs="Times New Roman"/>
          <w:b/>
          <w:sz w:val="24"/>
          <w:szCs w:val="24"/>
        </w:rPr>
        <w:t>Преимущества</w:t>
      </w:r>
      <w:proofErr w:type="spellEnd"/>
      <w:r w:rsidRPr="00BA4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F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курсов английского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языка </w:t>
      </w:r>
      <w:r w:rsidRPr="00BA4F52">
        <w:rPr>
          <w:rFonts w:ascii="Times New Roman" w:hAnsi="Times New Roman" w:cs="Times New Roman"/>
          <w:b/>
          <w:sz w:val="24"/>
          <w:szCs w:val="24"/>
          <w:lang w:val="ru-RU"/>
        </w:rPr>
        <w:t>для моряков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33B39">
        <w:rPr>
          <w:rFonts w:ascii="Times New Roman" w:hAnsi="Times New Roman" w:cs="Times New Roman"/>
          <w:sz w:val="24"/>
          <w:szCs w:val="24"/>
          <w:lang w:val="ru-RU"/>
        </w:rPr>
        <w:t>диагностическое тестирование с целью определения уровня знаний слушателя:</w:t>
      </w:r>
    </w:p>
    <w:p w:rsidR="001C4D19" w:rsidRPr="00F33B39" w:rsidRDefault="001C4D19" w:rsidP="001C4D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33B39">
        <w:rPr>
          <w:rFonts w:ascii="Times New Roman" w:hAnsi="Times New Roman" w:cs="Times New Roman"/>
          <w:sz w:val="24"/>
          <w:szCs w:val="24"/>
          <w:lang w:val="ru-RU"/>
        </w:rPr>
        <w:t>освоение азов</w:t>
      </w:r>
      <w:r w:rsidRPr="00F33B39">
        <w:rPr>
          <w:rFonts w:ascii="Times New Roman" w:hAnsi="Times New Roman" w:cs="Times New Roman"/>
          <w:sz w:val="24"/>
          <w:szCs w:val="24"/>
        </w:rPr>
        <w:t xml:space="preserve"> с нуля</w:t>
      </w:r>
      <w:r w:rsidRPr="00F33B3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F33B39" w:rsidRDefault="001C4D19" w:rsidP="001C4D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базовый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>)</w:t>
      </w:r>
      <w:r w:rsidRPr="00F33B3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F33B39" w:rsidRDefault="001C4D19" w:rsidP="001C4D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продвинутый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Pre-Intermediate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>)</w:t>
      </w:r>
      <w:r w:rsidRPr="00F33B3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B39">
        <w:rPr>
          <w:rFonts w:ascii="Times New Roman" w:hAnsi="Times New Roman" w:cs="Times New Roman"/>
          <w:sz w:val="24"/>
          <w:szCs w:val="24"/>
          <w:lang w:val="ru-RU"/>
        </w:rPr>
        <w:t>правильная постановка</w:t>
      </w:r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произношения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>;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B39">
        <w:rPr>
          <w:rFonts w:ascii="Times New Roman" w:hAnsi="Times New Roman" w:cs="Times New Roman"/>
          <w:sz w:val="24"/>
          <w:szCs w:val="24"/>
          <w:lang w:val="ru-RU"/>
        </w:rPr>
        <w:t>работа, направленная на повышение</w:t>
      </w:r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грамотности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>;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3B39">
        <w:rPr>
          <w:rFonts w:ascii="Times New Roman" w:hAnsi="Times New Roman" w:cs="Times New Roman"/>
          <w:sz w:val="24"/>
          <w:szCs w:val="24"/>
        </w:rPr>
        <w:t>разговорная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r w:rsidRPr="00F33B39">
        <w:rPr>
          <w:rFonts w:ascii="Times New Roman" w:hAnsi="Times New Roman" w:cs="Times New Roman"/>
          <w:sz w:val="24"/>
          <w:szCs w:val="24"/>
          <w:lang w:val="ru-RU"/>
        </w:rPr>
        <w:t xml:space="preserve">англоязычная </w:t>
      </w:r>
      <w:r w:rsidRPr="00F33B39">
        <w:rPr>
          <w:rFonts w:ascii="Times New Roman" w:hAnsi="Times New Roman" w:cs="Times New Roman"/>
          <w:sz w:val="24"/>
          <w:szCs w:val="24"/>
        </w:rPr>
        <w:t>практика;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B39">
        <w:rPr>
          <w:rFonts w:ascii="Times New Roman" w:hAnsi="Times New Roman" w:cs="Times New Roman"/>
          <w:sz w:val="24"/>
          <w:szCs w:val="24"/>
          <w:lang w:val="ru-RU"/>
        </w:rPr>
        <w:t>изучение морской лексики,</w:t>
      </w:r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условных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обозначений</w:t>
      </w:r>
      <w:proofErr w:type="spellEnd"/>
      <w:r w:rsidRPr="00F33B39">
        <w:rPr>
          <w:rFonts w:ascii="Times New Roman" w:hAnsi="Times New Roman" w:cs="Times New Roman"/>
          <w:sz w:val="24"/>
          <w:szCs w:val="24"/>
          <w:lang w:val="ru-RU"/>
        </w:rPr>
        <w:t xml:space="preserve">, правил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деловой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морской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переписки;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к тестам для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моряков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собеседованию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>;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консультации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преподавателем</w:t>
      </w:r>
      <w:proofErr w:type="spellEnd"/>
      <w:r w:rsidRPr="00F33B39">
        <w:rPr>
          <w:rFonts w:ascii="Times New Roman" w:hAnsi="Times New Roman" w:cs="Times New Roman"/>
          <w:sz w:val="24"/>
          <w:szCs w:val="24"/>
          <w:lang w:val="ru-RU"/>
        </w:rPr>
        <w:t xml:space="preserve"> в индивидуальном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C4D19" w:rsidRPr="00F33B39" w:rsidRDefault="001C4D19" w:rsidP="001C4D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возможно составление</w:t>
      </w:r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персональн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ы, исходя из</w:t>
      </w:r>
      <w:r w:rsidRPr="00F3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сроков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3B39">
        <w:rPr>
          <w:rFonts w:ascii="Times New Roman" w:hAnsi="Times New Roman" w:cs="Times New Roman"/>
          <w:sz w:val="24"/>
          <w:szCs w:val="24"/>
        </w:rPr>
        <w:t>потребностей</w:t>
      </w:r>
      <w:proofErr w:type="spellEnd"/>
      <w:r w:rsidRPr="00F33B39">
        <w:rPr>
          <w:rFonts w:ascii="Times New Roman" w:hAnsi="Times New Roman" w:cs="Times New Roman"/>
          <w:sz w:val="24"/>
          <w:szCs w:val="24"/>
        </w:rPr>
        <w:t>.</w:t>
      </w:r>
    </w:p>
    <w:p w:rsidR="001C4D19" w:rsidRPr="00F33B39" w:rsidRDefault="001C4D19" w:rsidP="001C4D1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3B39">
        <w:rPr>
          <w:rFonts w:ascii="Times New Roman" w:hAnsi="Times New Roman" w:cs="Times New Roman"/>
          <w:b/>
          <w:sz w:val="24"/>
          <w:szCs w:val="24"/>
        </w:rPr>
        <w:t>Базовый</w:t>
      </w:r>
      <w:proofErr w:type="spellEnd"/>
      <w:r w:rsidRPr="00F33B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>английск</w:t>
      </w:r>
      <w:r w:rsidRPr="004D7936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ий</w:t>
      </w:r>
      <w:proofErr w:type="spellEnd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для </w:t>
      </w:r>
      <w:proofErr w:type="spellStart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>моряков</w:t>
      </w:r>
      <w:proofErr w:type="spellEnd"/>
    </w:p>
    <w:p w:rsidR="001C4D19" w:rsidRPr="00796C01" w:rsidRDefault="001C4D19" w:rsidP="001C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Этот к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урс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рассчитан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начинающих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 тех, кто учил язык очень давно. Он акцентирует внимание</w:t>
      </w:r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 разговорной речи и терминологии моряков и направлен на:</w:t>
      </w:r>
    </w:p>
    <w:p w:rsidR="001C4D19" w:rsidRPr="00032208" w:rsidRDefault="001C4D19" w:rsidP="001C4D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2208">
        <w:rPr>
          <w:rFonts w:ascii="Times New Roman" w:hAnsi="Times New Roman" w:cs="Times New Roman"/>
          <w:sz w:val="24"/>
          <w:szCs w:val="24"/>
          <w:lang w:val="ru-RU"/>
        </w:rPr>
        <w:t>развитие навыков повседневного общения</w:t>
      </w:r>
      <w:r w:rsidRPr="00032208">
        <w:rPr>
          <w:rFonts w:ascii="Times New Roman" w:hAnsi="Times New Roman" w:cs="Times New Roman"/>
          <w:sz w:val="24"/>
          <w:szCs w:val="24"/>
        </w:rPr>
        <w:t xml:space="preserve"> (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домашние и семейные дела, хобби, интересы, будущие планы</w:t>
      </w:r>
      <w:r w:rsidRPr="00032208">
        <w:rPr>
          <w:rFonts w:ascii="Times New Roman" w:hAnsi="Times New Roman" w:cs="Times New Roman"/>
          <w:sz w:val="24"/>
          <w:szCs w:val="24"/>
        </w:rPr>
        <w:t>)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C4D19" w:rsidRPr="00032208" w:rsidRDefault="001C4D19" w:rsidP="001C4D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208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моделирование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бытовых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 w:rsidRPr="0003220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322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аэропорт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>,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2208">
        <w:rPr>
          <w:rFonts w:ascii="Times New Roman" w:hAnsi="Times New Roman" w:cs="Times New Roman"/>
          <w:sz w:val="24"/>
          <w:szCs w:val="24"/>
        </w:rPr>
        <w:t xml:space="preserve">аптека, 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общественный транспорт, </w:t>
      </w:r>
      <w:r w:rsidRPr="00032208">
        <w:rPr>
          <w:rFonts w:ascii="Times New Roman" w:hAnsi="Times New Roman" w:cs="Times New Roman"/>
          <w:sz w:val="24"/>
          <w:szCs w:val="24"/>
        </w:rPr>
        <w:t>магазин, кафе, вокзал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, больница, парикмахерская</w:t>
      </w:r>
      <w:r w:rsidRPr="000322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2208">
        <w:rPr>
          <w:rFonts w:ascii="Times New Roman" w:hAnsi="Times New Roman" w:cs="Times New Roman"/>
          <w:sz w:val="24"/>
          <w:szCs w:val="24"/>
          <w:lang w:val="ru-RU"/>
        </w:rPr>
        <w:t>пр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>.)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D19" w:rsidRPr="00032208" w:rsidRDefault="001C4D19" w:rsidP="001C4D1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>изуч</w:t>
      </w:r>
      <w:r w:rsidRPr="0003220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ение</w:t>
      </w:r>
      <w:proofErr w:type="spellEnd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грамматических</w:t>
      </w:r>
      <w:proofErr w:type="spellEnd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3220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времен </w:t>
      </w:r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</w:t>
      </w:r>
      <w:proofErr w:type="spellStart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конструкци</w:t>
      </w:r>
      <w:proofErr w:type="spellEnd"/>
      <w:r w:rsidRPr="0003220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й. По</w:t>
      </w:r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3220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окончанию </w:t>
      </w:r>
      <w:r w:rsidR="00BA0C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этого </w:t>
      </w:r>
      <w:r w:rsidRPr="0003220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курса словарный запас слушателя будет насчитывать</w:t>
      </w:r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порядка </w:t>
      </w:r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800 </w:t>
      </w:r>
      <w:r w:rsidRPr="00032208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специальных терминов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и около </w:t>
      </w:r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1400 </w:t>
      </w:r>
      <w:proofErr w:type="spellStart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>общих</w:t>
      </w:r>
      <w:proofErr w:type="spellEnd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слов</w:t>
      </w:r>
      <w:proofErr w:type="spellEnd"/>
      <w:r w:rsidRPr="000322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1C4D19" w:rsidRPr="00032208" w:rsidRDefault="001C4D19" w:rsidP="001C4D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220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знани</w:t>
      </w:r>
      <w:proofErr w:type="spellEnd"/>
      <w:r w:rsidRPr="0003220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32208">
        <w:rPr>
          <w:rFonts w:ascii="Times New Roman" w:hAnsi="Times New Roman" w:cs="Times New Roman"/>
          <w:sz w:val="24"/>
          <w:szCs w:val="24"/>
        </w:rPr>
        <w:t xml:space="preserve">, 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которые понадобятся</w:t>
      </w:r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для работы</w:t>
      </w:r>
      <w:r w:rsidRPr="000322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должностные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обязанности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команды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типы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судов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оснащение</w:t>
      </w:r>
      <w:proofErr w:type="spellEnd"/>
      <w:r w:rsidRPr="000322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32208">
        <w:rPr>
          <w:rFonts w:ascii="Times New Roman" w:hAnsi="Times New Roman" w:cs="Times New Roman"/>
          <w:sz w:val="24"/>
          <w:szCs w:val="24"/>
        </w:rPr>
        <w:t xml:space="preserve"> такелаж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 xml:space="preserve">прохождение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собеседовани</w:t>
      </w:r>
      <w:proofErr w:type="spellEnd"/>
      <w:r w:rsidRPr="0003220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032208">
        <w:rPr>
          <w:rFonts w:ascii="Times New Roman" w:hAnsi="Times New Roman" w:cs="Times New Roman"/>
          <w:sz w:val="24"/>
          <w:szCs w:val="24"/>
        </w:rPr>
        <w:t>)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C4D19" w:rsidRPr="00032208" w:rsidRDefault="001C4D19" w:rsidP="001C4D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подготовку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профильному 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>экзамену</w:t>
      </w:r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Marlins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, </w:t>
      </w:r>
      <w:r w:rsidRPr="00032208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которого признают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международных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судоходных</w:t>
      </w:r>
      <w:proofErr w:type="spellEnd"/>
      <w:r w:rsidRPr="0003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208">
        <w:rPr>
          <w:rFonts w:ascii="Times New Roman" w:hAnsi="Times New Roman" w:cs="Times New Roman"/>
          <w:sz w:val="24"/>
          <w:szCs w:val="24"/>
        </w:rPr>
        <w:t>компаниях</w:t>
      </w:r>
      <w:proofErr w:type="spellEnd"/>
      <w:r w:rsidRPr="000322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C4D19" w:rsidRPr="00032208" w:rsidRDefault="001C4D19" w:rsidP="001C4D1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2208">
        <w:rPr>
          <w:rFonts w:ascii="Times New Roman" w:hAnsi="Times New Roman" w:cs="Times New Roman"/>
          <w:b/>
          <w:sz w:val="24"/>
          <w:szCs w:val="24"/>
        </w:rPr>
        <w:t>Продвинутый</w:t>
      </w:r>
      <w:proofErr w:type="spellEnd"/>
      <w:r w:rsidRPr="00032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>английск</w:t>
      </w:r>
      <w:r w:rsidRPr="004D7936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ий</w:t>
      </w:r>
      <w:proofErr w:type="spellEnd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для </w:t>
      </w:r>
      <w:proofErr w:type="spellStart"/>
      <w:r w:rsidRPr="004D7936">
        <w:rPr>
          <w:rFonts w:ascii="Times New Roman" w:hAnsi="Times New Roman" w:cs="Times New Roman"/>
          <w:b/>
          <w:sz w:val="24"/>
          <w:szCs w:val="24"/>
          <w:highlight w:val="yellow"/>
        </w:rPr>
        <w:t>моряков</w:t>
      </w:r>
      <w:proofErr w:type="spellEnd"/>
    </w:p>
    <w:p w:rsidR="001C4D19" w:rsidRPr="004D7936" w:rsidRDefault="001C4D19" w:rsidP="001C4D1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Этот к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урс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разработан для тех, кто</w:t>
      </w:r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более-менее занимался</w:t>
      </w:r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английским</w:t>
      </w:r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имеет</w:t>
      </w:r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языковую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практику.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направлен на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подготовку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Marlins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(международному тестированию</w:t>
      </w:r>
      <w:r w:rsidRPr="00796C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успешное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прохождение которого гарантирует</w:t>
      </w:r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трудоустройств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судоходных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международных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компаниях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интервью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морских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агенствах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рассказ на английском о себе, своей профессиональной деятельности, опыте, должностных обязанностях и пр.</w:t>
      </w:r>
      <w:r w:rsidRPr="00796C01">
        <w:rPr>
          <w:rFonts w:ascii="Times New Roman" w:hAnsi="Times New Roman" w:cs="Times New Roman"/>
          <w:sz w:val="24"/>
          <w:szCs w:val="24"/>
        </w:rPr>
        <w:t>)</w:t>
      </w:r>
      <w:r w:rsidR="004D79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C4D19" w:rsidRDefault="001C4D19" w:rsidP="001C4D1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Pr="00796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состоит из </w:t>
      </w:r>
      <w:r w:rsidRPr="00796C01">
        <w:rPr>
          <w:rFonts w:ascii="Times New Roman" w:hAnsi="Times New Roman" w:cs="Times New Roman"/>
          <w:sz w:val="24"/>
          <w:szCs w:val="24"/>
        </w:rPr>
        <w:t>лексико-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коммуникативны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proofErr w:type="spellStart"/>
      <w:r w:rsidRPr="00796C01">
        <w:rPr>
          <w:rFonts w:ascii="Times New Roman" w:hAnsi="Times New Roman" w:cs="Times New Roman"/>
          <w:sz w:val="24"/>
          <w:szCs w:val="24"/>
        </w:rPr>
        <w:t>ситуаци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й, с которыми сталкиваются </w:t>
      </w:r>
      <w:r w:rsidR="00BA0C7E">
        <w:rPr>
          <w:rFonts w:ascii="Times New Roman" w:hAnsi="Times New Roman" w:cs="Times New Roman"/>
          <w:sz w:val="24"/>
          <w:szCs w:val="24"/>
          <w:lang w:val="ru-RU"/>
        </w:rPr>
        <w:t>на судне</w:t>
      </w:r>
      <w:r w:rsidRPr="00796C01">
        <w:rPr>
          <w:rFonts w:ascii="Times New Roman" w:hAnsi="Times New Roman" w:cs="Times New Roman"/>
          <w:sz w:val="24"/>
          <w:szCs w:val="24"/>
        </w:rPr>
        <w:t>.</w:t>
      </w:r>
      <w:r w:rsidRPr="009F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Больше всего внимания уделяется четырем аспектам:</w:t>
      </w:r>
    </w:p>
    <w:p w:rsidR="001C4D19" w:rsidRPr="009F67AA" w:rsidRDefault="001C4D19" w:rsidP="001C4D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67AA">
        <w:rPr>
          <w:rFonts w:ascii="Times New Roman" w:hAnsi="Times New Roman" w:cs="Times New Roman"/>
          <w:sz w:val="24"/>
          <w:szCs w:val="24"/>
        </w:rPr>
        <w:t>устной</w:t>
      </w:r>
      <w:proofErr w:type="spellEnd"/>
      <w:r w:rsidRPr="009F67AA">
        <w:rPr>
          <w:rFonts w:ascii="Times New Roman" w:hAnsi="Times New Roman" w:cs="Times New Roman"/>
          <w:sz w:val="24"/>
          <w:szCs w:val="24"/>
        </w:rPr>
        <w:t xml:space="preserve"> речи,</w:t>
      </w:r>
    </w:p>
    <w:p w:rsidR="001C4D19" w:rsidRPr="009F67AA" w:rsidRDefault="001C4D19" w:rsidP="001C4D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67AA">
        <w:rPr>
          <w:rFonts w:ascii="Times New Roman" w:hAnsi="Times New Roman" w:cs="Times New Roman"/>
          <w:sz w:val="24"/>
          <w:szCs w:val="24"/>
        </w:rPr>
        <w:t>чтению</w:t>
      </w:r>
      <w:proofErr w:type="spellEnd"/>
      <w:r w:rsidRPr="009F67A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9F67AA" w:rsidRDefault="00BA0C7E" w:rsidP="001C4D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слуховому восприятию</w:t>
      </w:r>
      <w:r w:rsidR="001C4D19" w:rsidRPr="009F67A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C4D19" w:rsidRPr="009F67AA" w:rsidRDefault="00BA0C7E" w:rsidP="001C4D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письменной грамотности</w:t>
      </w:r>
      <w:r w:rsidR="001C4D19" w:rsidRPr="009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D19" w:rsidRPr="009F67AA" w:rsidRDefault="001C4D19" w:rsidP="001C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Главным отличием продвинутого </w:t>
      </w:r>
      <w:r w:rsidRPr="004D7936">
        <w:rPr>
          <w:rFonts w:ascii="Times New Roman" w:hAnsi="Times New Roman" w:cs="Times New Roman"/>
          <w:sz w:val="24"/>
          <w:szCs w:val="24"/>
          <w:highlight w:val="cyan"/>
          <w:lang w:val="ru-RU"/>
        </w:rPr>
        <w:t>английского</w:t>
      </w:r>
      <w:r w:rsidRPr="004D7936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4D7936">
        <w:rPr>
          <w:rFonts w:ascii="Times New Roman" w:hAnsi="Times New Roman" w:cs="Times New Roman"/>
          <w:sz w:val="24"/>
          <w:szCs w:val="24"/>
          <w:highlight w:val="cyan"/>
          <w:lang w:val="ru-RU"/>
        </w:rPr>
        <w:t>для моряков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67AA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9F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преобладание практики. Т</w:t>
      </w:r>
      <w:proofErr w:type="spellStart"/>
      <w:r w:rsidRPr="009F67AA">
        <w:rPr>
          <w:rFonts w:ascii="Times New Roman" w:hAnsi="Times New Roman" w:cs="Times New Roman"/>
          <w:sz w:val="24"/>
          <w:szCs w:val="24"/>
        </w:rPr>
        <w:t>еори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и относит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ельно не много, она</w:t>
      </w:r>
      <w:r w:rsidRPr="009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A">
        <w:rPr>
          <w:rFonts w:ascii="Times New Roman" w:hAnsi="Times New Roman" w:cs="Times New Roman"/>
          <w:sz w:val="24"/>
          <w:szCs w:val="24"/>
        </w:rPr>
        <w:t>подается</w:t>
      </w:r>
      <w:proofErr w:type="spellEnd"/>
      <w:r w:rsidRPr="009F67A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67AA">
        <w:rPr>
          <w:rFonts w:ascii="Times New Roman" w:hAnsi="Times New Roman" w:cs="Times New Roman"/>
          <w:sz w:val="24"/>
          <w:szCs w:val="24"/>
        </w:rPr>
        <w:t>легкодоступной</w:t>
      </w:r>
      <w:proofErr w:type="spellEnd"/>
      <w:r w:rsidRPr="009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A">
        <w:rPr>
          <w:rFonts w:ascii="Times New Roman" w:hAnsi="Times New Roman" w:cs="Times New Roman"/>
          <w:sz w:val="24"/>
          <w:szCs w:val="24"/>
        </w:rPr>
        <w:t>форме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закрепляется на практике</w:t>
      </w:r>
      <w:r w:rsidRPr="009F67AA">
        <w:rPr>
          <w:rFonts w:ascii="Times New Roman" w:hAnsi="Times New Roman" w:cs="Times New Roman"/>
          <w:sz w:val="24"/>
          <w:szCs w:val="24"/>
        </w:rPr>
        <w:t>.</w:t>
      </w:r>
    </w:p>
    <w:p w:rsidR="001C4D19" w:rsidRPr="00796C01" w:rsidRDefault="001C4D19" w:rsidP="001C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Оба курса включают в себя 18 занятий — три раза в неделю по 1,5 часа утром или вечером.</w:t>
      </w:r>
    </w:p>
    <w:p w:rsidR="00773ABA" w:rsidRDefault="00BA0C7E">
      <w:r>
        <w:rPr>
          <w:noProof/>
          <w:lang w:eastAsia="uk-UA"/>
        </w:rPr>
        <w:drawing>
          <wp:inline distT="0" distB="0" distL="0" distR="0" wp14:anchorId="07AF5627" wp14:editId="4B1DABA3">
            <wp:extent cx="6120765" cy="2011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A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5811"/>
    <w:multiLevelType w:val="hybridMultilevel"/>
    <w:tmpl w:val="AE56BD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A90"/>
    <w:multiLevelType w:val="hybridMultilevel"/>
    <w:tmpl w:val="D9AE7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17982"/>
    <w:multiLevelType w:val="hybridMultilevel"/>
    <w:tmpl w:val="7A4064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DF7"/>
    <w:multiLevelType w:val="hybridMultilevel"/>
    <w:tmpl w:val="7BC4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2F09"/>
    <w:multiLevelType w:val="hybridMultilevel"/>
    <w:tmpl w:val="426EDA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26"/>
    <w:rsid w:val="001C4D19"/>
    <w:rsid w:val="004D7936"/>
    <w:rsid w:val="00773ABA"/>
    <w:rsid w:val="00BA0C7E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4846-4863-42A1-AB94-B39F738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2542</Characters>
  <Application>Microsoft Office Word</Application>
  <DocSecurity>0</DocSecurity>
  <Lines>57</Lines>
  <Paragraphs>40</Paragraphs>
  <ScaleCrop>false</ScaleCrop>
  <Company>Chebros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MashaHmel</dc:creator>
  <cp:keywords/>
  <dc:description/>
  <cp:lastModifiedBy>MashaHmel</cp:lastModifiedBy>
  <cp:revision>7</cp:revision>
  <dcterms:created xsi:type="dcterms:W3CDTF">2015-09-30T12:18:00Z</dcterms:created>
  <dcterms:modified xsi:type="dcterms:W3CDTF">2015-09-30T12:28:00Z</dcterms:modified>
</cp:coreProperties>
</file>